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02"/>
        <w:gridCol w:w="556"/>
        <w:gridCol w:w="2867"/>
        <w:gridCol w:w="2905"/>
      </w:tblGrid>
      <w:tr w:rsidR="004901F4" w:rsidRPr="006D1706" w14:paraId="2541FA95" w14:textId="77777777" w:rsidTr="00F20E1E">
        <w:trPr>
          <w:trHeight w:hRule="exact" w:val="288"/>
          <w:jc w:val="center"/>
        </w:trPr>
        <w:sdt>
          <w:sdtPr>
            <w:rPr>
              <w:sz w:val="22"/>
            </w:r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9-06-17T00:00:00Z">
              <w:dateFormat w:val="M.d.yyyy"/>
              <w:lid w:val="en-US"/>
              <w:storeMappedDataAs w:val="dateTime"/>
              <w:calendar w:val="gregorian"/>
            </w:date>
          </w:sdtPr>
          <w:sdtEndPr/>
          <w:sdtContent>
            <w:tc>
              <w:tcPr>
                <w:tcW w:w="165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75BF0BAA" w14:textId="38C689D2" w:rsidR="004901F4" w:rsidRPr="006D1706" w:rsidRDefault="000F1340" w:rsidP="00A02726">
                <w:pPr>
                  <w:pStyle w:val="BodyCopy"/>
                  <w:rPr>
                    <w:sz w:val="22"/>
                  </w:rPr>
                </w:pPr>
                <w:r>
                  <w:rPr>
                    <w:sz w:val="22"/>
                  </w:rPr>
                  <w:t>6</w:t>
                </w:r>
                <w:r w:rsidR="00A02726">
                  <w:rPr>
                    <w:sz w:val="22"/>
                  </w:rPr>
                  <w:t>.</w:t>
                </w:r>
                <w:r>
                  <w:rPr>
                    <w:sz w:val="22"/>
                  </w:rPr>
                  <w:t>17</w:t>
                </w:r>
                <w:r w:rsidR="00A02726">
                  <w:rPr>
                    <w:sz w:val="22"/>
                  </w:rPr>
                  <w:t>.</w:t>
                </w:r>
                <w:r w:rsidR="002F1BC6">
                  <w:rPr>
                    <w:sz w:val="22"/>
                  </w:rPr>
                  <w:t>2019</w:t>
                </w:r>
              </w:p>
            </w:tc>
          </w:sdtContent>
        </w:sdt>
        <w:tc>
          <w:tcPr>
            <w:tcW w:w="16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3D2F79DC" w14:textId="77777777" w:rsidR="004901F4" w:rsidRPr="006D1706" w:rsidRDefault="002F1BC6" w:rsidP="000C460B">
            <w:pPr>
              <w:pStyle w:val="BodyCopy"/>
              <w:rPr>
                <w:sz w:val="22"/>
              </w:rPr>
            </w:pPr>
            <w:r>
              <w:rPr>
                <w:spacing w:val="0"/>
                <w:sz w:val="22"/>
              </w:rPr>
              <w:t xml:space="preserve">8:00 </w:t>
            </w:r>
            <w:r w:rsidR="001D2141">
              <w:rPr>
                <w:spacing w:val="0"/>
                <w:sz w:val="22"/>
              </w:rPr>
              <w:t>P.M.</w:t>
            </w:r>
          </w:p>
        </w:tc>
        <w:tc>
          <w:tcPr>
            <w:tcW w:w="16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14:paraId="6162C58F" w14:textId="77777777" w:rsidR="004901F4" w:rsidRPr="006D1706" w:rsidRDefault="00A443ED" w:rsidP="00A443ED">
            <w:pPr>
              <w:pStyle w:val="BodyCopy"/>
              <w:rPr>
                <w:sz w:val="22"/>
              </w:rPr>
            </w:pPr>
            <w:r w:rsidRPr="006D1706">
              <w:rPr>
                <w:spacing w:val="0"/>
                <w:sz w:val="22"/>
              </w:rPr>
              <w:t>Conference Call</w:t>
            </w:r>
          </w:p>
        </w:tc>
      </w:tr>
      <w:tr w:rsidR="004901F4" w:rsidRPr="006D1706" w14:paraId="77C392FD" w14:textId="77777777" w:rsidTr="005D3408">
        <w:trPr>
          <w:trHeight w:hRule="exact" w:val="667"/>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36F4BA" w14:textId="77777777"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Meeting called by</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57722B" w14:textId="77777777" w:rsidR="004901F4" w:rsidRPr="006D1706" w:rsidRDefault="00473911" w:rsidP="00FB5C64">
            <w:pPr>
              <w:pStyle w:val="BodyCopy"/>
              <w:rPr>
                <w:rFonts w:ascii="Arial" w:hAnsi="Arial" w:cs="Arial"/>
                <w:sz w:val="24"/>
                <w:szCs w:val="24"/>
              </w:rPr>
            </w:pPr>
            <w:r>
              <w:rPr>
                <w:rFonts w:ascii="Arial" w:hAnsi="Arial" w:cs="Arial"/>
                <w:sz w:val="24"/>
                <w:szCs w:val="24"/>
              </w:rPr>
              <w:t>Jocelynn Moore</w:t>
            </w:r>
          </w:p>
        </w:tc>
      </w:tr>
      <w:tr w:rsidR="004901F4" w:rsidRPr="006D1706" w14:paraId="3DEB9960" w14:textId="77777777"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4EAFD08" w14:textId="77777777"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Type of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5F9DEF7" w14:textId="77777777" w:rsidR="004901F4" w:rsidRPr="006D1706" w:rsidRDefault="002F1BC6" w:rsidP="00CB5F3E">
            <w:pPr>
              <w:pStyle w:val="BodyCopy"/>
              <w:rPr>
                <w:rFonts w:ascii="Arial" w:hAnsi="Arial" w:cs="Arial"/>
                <w:sz w:val="24"/>
                <w:szCs w:val="24"/>
              </w:rPr>
            </w:pPr>
            <w:r>
              <w:rPr>
                <w:rFonts w:ascii="Arial" w:hAnsi="Arial" w:cs="Arial"/>
                <w:sz w:val="24"/>
                <w:szCs w:val="24"/>
              </w:rPr>
              <w:t>Regular</w:t>
            </w:r>
          </w:p>
        </w:tc>
      </w:tr>
      <w:tr w:rsidR="004901F4" w:rsidRPr="006D1706" w14:paraId="13A60876" w14:textId="77777777"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267C415" w14:textId="77777777"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Staff </w:t>
            </w:r>
            <w:r w:rsidR="00F10BD1" w:rsidRPr="006D1706">
              <w:rPr>
                <w:rStyle w:val="Strong"/>
                <w:rFonts w:ascii="Arial" w:hAnsi="Arial" w:cs="Arial"/>
                <w:bCs w:val="0"/>
                <w:sz w:val="24"/>
                <w:szCs w:val="24"/>
              </w:rPr>
              <w:t>l</w:t>
            </w:r>
            <w:r w:rsidRPr="006D1706">
              <w:rPr>
                <w:rStyle w:val="Strong"/>
                <w:rFonts w:ascii="Arial" w:hAnsi="Arial" w:cs="Arial"/>
                <w:bCs w:val="0"/>
                <w:sz w:val="24"/>
                <w:szCs w:val="24"/>
              </w:rPr>
              <w:t>iaison</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DA02B1" w14:textId="77777777" w:rsidR="004901F4" w:rsidRPr="006D1706" w:rsidRDefault="00473911" w:rsidP="004901F4">
            <w:pPr>
              <w:pStyle w:val="BodyCopy"/>
              <w:rPr>
                <w:rFonts w:ascii="Arial" w:hAnsi="Arial" w:cs="Arial"/>
                <w:sz w:val="24"/>
                <w:szCs w:val="24"/>
              </w:rPr>
            </w:pPr>
            <w:r>
              <w:rPr>
                <w:rFonts w:ascii="Arial" w:hAnsi="Arial" w:cs="Arial"/>
                <w:sz w:val="24"/>
                <w:szCs w:val="24"/>
              </w:rPr>
              <w:t>Jocelynn Moore</w:t>
            </w:r>
          </w:p>
        </w:tc>
      </w:tr>
      <w:tr w:rsidR="004901F4" w:rsidRPr="006D1706" w14:paraId="2E29EE74" w14:textId="77777777"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39F4745" w14:textId="77777777"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Note </w:t>
            </w:r>
            <w:r w:rsidR="00F10BD1" w:rsidRPr="006D1706">
              <w:rPr>
                <w:rStyle w:val="Strong"/>
                <w:rFonts w:ascii="Arial" w:hAnsi="Arial" w:cs="Arial"/>
                <w:bCs w:val="0"/>
                <w:sz w:val="24"/>
                <w:szCs w:val="24"/>
              </w:rPr>
              <w:t>t</w:t>
            </w:r>
            <w:r w:rsidRPr="006D1706">
              <w:rPr>
                <w:rStyle w:val="Strong"/>
                <w:rFonts w:ascii="Arial" w:hAnsi="Arial" w:cs="Arial"/>
                <w:bCs w:val="0"/>
                <w:sz w:val="24"/>
                <w:szCs w:val="24"/>
              </w:rPr>
              <w:t>aker</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7E08F1" w14:textId="77777777" w:rsidR="004901F4" w:rsidRPr="006D1706" w:rsidRDefault="00473911" w:rsidP="006F7850">
            <w:pPr>
              <w:pStyle w:val="BodyCopy"/>
              <w:rPr>
                <w:rFonts w:ascii="Arial" w:hAnsi="Arial" w:cs="Arial"/>
                <w:sz w:val="24"/>
                <w:szCs w:val="24"/>
              </w:rPr>
            </w:pPr>
            <w:r>
              <w:rPr>
                <w:rFonts w:ascii="Arial" w:hAnsi="Arial" w:cs="Arial"/>
                <w:sz w:val="24"/>
                <w:szCs w:val="24"/>
              </w:rPr>
              <w:t>Jocelynn Moore</w:t>
            </w:r>
          </w:p>
        </w:tc>
      </w:tr>
      <w:tr w:rsidR="004901F4" w:rsidRPr="006D1706" w14:paraId="59DBB14F" w14:textId="77777777" w:rsidTr="00A02726">
        <w:trPr>
          <w:trHeight w:hRule="exact" w:val="1297"/>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AD9702" w14:textId="77777777"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Attendees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86EA6A" w14:textId="27292EB0" w:rsidR="004901F4" w:rsidRPr="006D1706" w:rsidRDefault="000F1340" w:rsidP="00D630B5">
            <w:pPr>
              <w:pStyle w:val="BodyCopy"/>
              <w:rPr>
                <w:rFonts w:ascii="Arial" w:hAnsi="Arial" w:cs="Arial"/>
                <w:sz w:val="24"/>
                <w:szCs w:val="24"/>
              </w:rPr>
            </w:pPr>
            <w:r>
              <w:rPr>
                <w:rFonts w:ascii="Arial" w:hAnsi="Arial" w:cs="Arial"/>
                <w:sz w:val="24"/>
                <w:szCs w:val="24"/>
              </w:rPr>
              <w:t>Christy Bradshaw, Shaunise Day, Keith Lemons,</w:t>
            </w:r>
            <w:r w:rsidR="002052DD">
              <w:rPr>
                <w:rFonts w:ascii="Arial" w:hAnsi="Arial" w:cs="Arial"/>
                <w:sz w:val="24"/>
                <w:szCs w:val="24"/>
              </w:rPr>
              <w:t xml:space="preserve"> </w:t>
            </w:r>
            <w:r>
              <w:rPr>
                <w:rFonts w:ascii="Arial" w:hAnsi="Arial" w:cs="Arial"/>
                <w:sz w:val="24"/>
                <w:szCs w:val="24"/>
              </w:rPr>
              <w:t>Jennifer Kirkbride, S</w:t>
            </w:r>
            <w:r w:rsidR="002052DD">
              <w:rPr>
                <w:rFonts w:ascii="Arial" w:hAnsi="Arial" w:cs="Arial"/>
                <w:sz w:val="24"/>
                <w:szCs w:val="24"/>
              </w:rPr>
              <w:t>ue Terry</w:t>
            </w:r>
            <w:r>
              <w:rPr>
                <w:rFonts w:ascii="Arial" w:hAnsi="Arial" w:cs="Arial"/>
                <w:sz w:val="24"/>
                <w:szCs w:val="24"/>
              </w:rPr>
              <w:t xml:space="preserve">, </w:t>
            </w:r>
            <w:r w:rsidR="001D2141">
              <w:rPr>
                <w:rFonts w:ascii="Arial" w:hAnsi="Arial" w:cs="Arial"/>
                <w:sz w:val="24"/>
                <w:szCs w:val="24"/>
              </w:rPr>
              <w:t>and Jocelynn Moore</w:t>
            </w:r>
          </w:p>
        </w:tc>
      </w:tr>
      <w:tr w:rsidR="004901F4" w:rsidRPr="006D1706" w14:paraId="15A9F80F" w14:textId="77777777"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C2E0481" w14:textId="77777777"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Next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r w:rsidR="00F10BD1" w:rsidRPr="006D1706">
              <w:rPr>
                <w:rStyle w:val="Strong"/>
                <w:rFonts w:ascii="Arial" w:hAnsi="Arial" w:cs="Arial"/>
                <w:bCs w:val="0"/>
                <w:sz w:val="24"/>
                <w:szCs w:val="24"/>
              </w:rPr>
              <w:t xml:space="preserve"> date</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6FBCC6" w14:textId="77777777" w:rsidR="004901F4" w:rsidRPr="006D1706" w:rsidRDefault="007E3244" w:rsidP="006F7850">
            <w:pPr>
              <w:pStyle w:val="BodyCopy"/>
              <w:rPr>
                <w:rFonts w:ascii="Arial" w:hAnsi="Arial" w:cs="Arial"/>
                <w:sz w:val="24"/>
                <w:szCs w:val="24"/>
              </w:rPr>
            </w:pPr>
            <w:r>
              <w:rPr>
                <w:rFonts w:ascii="Arial" w:hAnsi="Arial" w:cs="Arial"/>
                <w:sz w:val="24"/>
                <w:szCs w:val="24"/>
              </w:rPr>
              <w:t>TBD</w:t>
            </w:r>
          </w:p>
        </w:tc>
      </w:tr>
      <w:tr w:rsidR="004901F4" w:rsidRPr="006D1706" w14:paraId="3196CF6C" w14:textId="77777777" w:rsidTr="00CC350D">
        <w:trPr>
          <w:trHeight w:hRule="exact" w:val="288"/>
          <w:jc w:val="center"/>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349E224E" w14:textId="77777777" w:rsidR="004901F4" w:rsidRPr="006D1706" w:rsidRDefault="004901F4">
            <w:pPr>
              <w:pStyle w:val="MinutesandAgendaTitles"/>
              <w:rPr>
                <w:rFonts w:ascii="Arial" w:hAnsi="Arial" w:cs="Arial"/>
                <w:sz w:val="24"/>
                <w:szCs w:val="24"/>
              </w:rPr>
            </w:pPr>
          </w:p>
        </w:tc>
      </w:tr>
    </w:tbl>
    <w:p w14:paraId="01A027D9" w14:textId="77777777" w:rsidR="006D1706" w:rsidRPr="006D1706" w:rsidRDefault="006D1706" w:rsidP="00D35073">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630"/>
      </w:tblGrid>
      <w:tr w:rsidR="006D1706" w:rsidRPr="006D1706" w14:paraId="4BE71050" w14:textId="77777777" w:rsidTr="006D1706">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7825597D" w14:textId="77777777" w:rsidR="006D1706" w:rsidRPr="006D1706" w:rsidRDefault="006D1706" w:rsidP="006D1706">
            <w:pPr>
              <w:pStyle w:val="MinutesandAgendaTitles"/>
              <w:rPr>
                <w:rFonts w:ascii="Arial" w:hAnsi="Arial" w:cs="Arial"/>
                <w:sz w:val="36"/>
                <w:szCs w:val="36"/>
              </w:rPr>
            </w:pPr>
            <w:r>
              <w:rPr>
                <w:rFonts w:cs="Arial"/>
                <w:b w:val="0"/>
                <w:sz w:val="36"/>
                <w:szCs w:val="36"/>
                <w:u w:val="single"/>
              </w:rPr>
              <w:t xml:space="preserve">#1  </w:t>
            </w:r>
          </w:p>
        </w:tc>
      </w:tr>
    </w:tbl>
    <w:p w14:paraId="66C222DB" w14:textId="64EA9B87" w:rsidR="00DC54C9" w:rsidRPr="00DC54C9" w:rsidRDefault="00DC54C9" w:rsidP="00DC54C9">
      <w:pPr>
        <w:pStyle w:val="BodyCopy"/>
        <w:tabs>
          <w:tab w:val="left" w:pos="1928"/>
        </w:tabs>
        <w:rPr>
          <w:rFonts w:cs="Arial"/>
          <w:sz w:val="28"/>
          <w:szCs w:val="28"/>
        </w:rPr>
      </w:pPr>
      <w:r w:rsidRPr="00DC54C9">
        <w:rPr>
          <w:rFonts w:cs="Arial"/>
          <w:sz w:val="28"/>
          <w:szCs w:val="28"/>
        </w:rPr>
        <w:t xml:space="preserve">Charge/Agenda Item: </w:t>
      </w:r>
      <w:r w:rsidR="000F1340">
        <w:rPr>
          <w:rFonts w:cs="Arial"/>
          <w:sz w:val="28"/>
          <w:szCs w:val="28"/>
        </w:rPr>
        <w:t>Roll Call</w:t>
      </w:r>
    </w:p>
    <w:p w14:paraId="40C026BE" w14:textId="77777777" w:rsidR="00DC54C9" w:rsidRPr="00DC54C9" w:rsidRDefault="00DC54C9" w:rsidP="00DC54C9">
      <w:pPr>
        <w:pStyle w:val="BodyCopy"/>
        <w:tabs>
          <w:tab w:val="left" w:pos="1928"/>
        </w:tabs>
        <w:rPr>
          <w:rFonts w:cs="Arial"/>
          <w:sz w:val="28"/>
          <w:szCs w:val="28"/>
        </w:rPr>
      </w:pPr>
      <w:r w:rsidRPr="00DC54C9">
        <w:rPr>
          <w:rFonts w:cs="Arial"/>
          <w:sz w:val="28"/>
          <w:szCs w:val="28"/>
        </w:rPr>
        <w:t xml:space="preserve"> </w:t>
      </w:r>
    </w:p>
    <w:p w14:paraId="269B122E" w14:textId="2F706BDB" w:rsidR="00DC54C9" w:rsidRPr="00DC54C9" w:rsidRDefault="00DC54C9" w:rsidP="00DC54C9">
      <w:pPr>
        <w:pStyle w:val="BodyCopy"/>
        <w:tabs>
          <w:tab w:val="left" w:pos="1928"/>
        </w:tabs>
        <w:rPr>
          <w:rFonts w:cs="Arial"/>
          <w:sz w:val="28"/>
          <w:szCs w:val="28"/>
        </w:rPr>
      </w:pPr>
      <w:r w:rsidRPr="00DC54C9">
        <w:rPr>
          <w:rFonts w:cs="Arial"/>
          <w:sz w:val="28"/>
          <w:szCs w:val="28"/>
        </w:rPr>
        <w:t xml:space="preserve">Discussion: </w:t>
      </w:r>
      <w:r w:rsidR="002052DD">
        <w:rPr>
          <w:rFonts w:cs="Arial"/>
          <w:sz w:val="28"/>
          <w:szCs w:val="28"/>
        </w:rPr>
        <w:t xml:space="preserve">Roll call was taken at the end of this meeting with the help of NCRA President Sue Terry. </w:t>
      </w:r>
    </w:p>
    <w:p w14:paraId="2615294F" w14:textId="77777777" w:rsidR="00DC54C9" w:rsidRPr="00DC54C9" w:rsidRDefault="00DC54C9" w:rsidP="00DC54C9">
      <w:pPr>
        <w:pStyle w:val="BodyCopy"/>
        <w:tabs>
          <w:tab w:val="left" w:pos="1928"/>
        </w:tabs>
        <w:rPr>
          <w:rFonts w:cs="Arial"/>
          <w:sz w:val="28"/>
          <w:szCs w:val="28"/>
        </w:rPr>
      </w:pPr>
      <w:r w:rsidRPr="00DC54C9">
        <w:rPr>
          <w:rFonts w:cs="Arial"/>
          <w:sz w:val="28"/>
          <w:szCs w:val="28"/>
        </w:rPr>
        <w:t xml:space="preserve"> </w:t>
      </w:r>
    </w:p>
    <w:p w14:paraId="7AFFCB20" w14:textId="4C81D07A" w:rsidR="006D1706" w:rsidRDefault="00DC54C9" w:rsidP="00DC54C9">
      <w:pPr>
        <w:pStyle w:val="BodyCopy"/>
        <w:tabs>
          <w:tab w:val="left" w:pos="1928"/>
        </w:tabs>
        <w:rPr>
          <w:rFonts w:cs="Arial"/>
          <w:sz w:val="28"/>
          <w:szCs w:val="28"/>
        </w:rPr>
      </w:pPr>
      <w:r w:rsidRPr="00DC54C9">
        <w:rPr>
          <w:rFonts w:cs="Arial"/>
          <w:sz w:val="28"/>
          <w:szCs w:val="28"/>
        </w:rPr>
        <w:t xml:space="preserve">Action Items: </w:t>
      </w:r>
      <w:r w:rsidR="002052DD">
        <w:rPr>
          <w:rFonts w:cs="Arial"/>
          <w:sz w:val="28"/>
          <w:szCs w:val="28"/>
        </w:rPr>
        <w:t>None at this time.</w:t>
      </w:r>
    </w:p>
    <w:p w14:paraId="174A3E3B" w14:textId="77777777" w:rsidR="00DC54C9" w:rsidRPr="006D1706" w:rsidRDefault="00DC54C9" w:rsidP="006D1706">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630"/>
      </w:tblGrid>
      <w:tr w:rsidR="006D1706" w:rsidRPr="006D1706" w14:paraId="72F3F5EF" w14:textId="77777777" w:rsidTr="00D6118F">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422079F8" w14:textId="77777777" w:rsidR="006D1706" w:rsidRPr="006D1706" w:rsidRDefault="006D1706" w:rsidP="006D1706">
            <w:pPr>
              <w:pStyle w:val="MinutesandAgendaTitles"/>
              <w:rPr>
                <w:rFonts w:ascii="Arial" w:hAnsi="Arial" w:cs="Arial"/>
                <w:sz w:val="36"/>
                <w:szCs w:val="36"/>
              </w:rPr>
            </w:pPr>
            <w:bookmarkStart w:id="0" w:name="_Hlk11320155"/>
            <w:r>
              <w:rPr>
                <w:rFonts w:cs="Arial"/>
                <w:b w:val="0"/>
                <w:sz w:val="36"/>
                <w:szCs w:val="36"/>
                <w:u w:val="single"/>
              </w:rPr>
              <w:t xml:space="preserve">#2  </w:t>
            </w:r>
          </w:p>
        </w:tc>
      </w:tr>
    </w:tbl>
    <w:p w14:paraId="75BDE1C9" w14:textId="4E4E72C8" w:rsidR="00DC54C9" w:rsidRPr="00DC54C9" w:rsidRDefault="00DC54C9" w:rsidP="00DC54C9">
      <w:pPr>
        <w:pStyle w:val="BodyCopy"/>
        <w:tabs>
          <w:tab w:val="left" w:pos="1928"/>
        </w:tabs>
        <w:rPr>
          <w:rFonts w:cs="Arial"/>
          <w:sz w:val="28"/>
          <w:szCs w:val="28"/>
        </w:rPr>
      </w:pPr>
      <w:r w:rsidRPr="00DC54C9">
        <w:rPr>
          <w:rFonts w:cs="Arial"/>
          <w:sz w:val="28"/>
          <w:szCs w:val="28"/>
        </w:rPr>
        <w:t xml:space="preserve">Charge/Agenda Item: </w:t>
      </w:r>
      <w:r w:rsidR="000F1340">
        <w:rPr>
          <w:rFonts w:cs="Arial"/>
          <w:sz w:val="28"/>
          <w:szCs w:val="28"/>
        </w:rPr>
        <w:t>Status of PAC Convention Fundraiser</w:t>
      </w:r>
    </w:p>
    <w:p w14:paraId="108BC718" w14:textId="77777777" w:rsidR="00DC54C9" w:rsidRPr="00DC54C9" w:rsidRDefault="00DC54C9" w:rsidP="00DC54C9">
      <w:pPr>
        <w:pStyle w:val="BodyCopy"/>
        <w:tabs>
          <w:tab w:val="left" w:pos="1928"/>
        </w:tabs>
        <w:rPr>
          <w:rFonts w:cs="Arial"/>
          <w:sz w:val="28"/>
          <w:szCs w:val="28"/>
        </w:rPr>
      </w:pPr>
      <w:r w:rsidRPr="00DC54C9">
        <w:rPr>
          <w:rFonts w:cs="Arial"/>
          <w:sz w:val="28"/>
          <w:szCs w:val="28"/>
        </w:rPr>
        <w:t xml:space="preserve"> </w:t>
      </w:r>
    </w:p>
    <w:p w14:paraId="3D22F98B" w14:textId="4EE3C60A" w:rsidR="006D1706" w:rsidRDefault="00DC54C9" w:rsidP="000F1340">
      <w:pPr>
        <w:pStyle w:val="BodyCopy"/>
        <w:tabs>
          <w:tab w:val="left" w:pos="1928"/>
        </w:tabs>
        <w:rPr>
          <w:rFonts w:cs="Arial"/>
          <w:sz w:val="28"/>
          <w:szCs w:val="28"/>
        </w:rPr>
      </w:pPr>
      <w:r w:rsidRPr="00DC54C9">
        <w:rPr>
          <w:rFonts w:cs="Arial"/>
          <w:sz w:val="28"/>
          <w:szCs w:val="28"/>
        </w:rPr>
        <w:t xml:space="preserve">Discussion: </w:t>
      </w:r>
      <w:r w:rsidR="002052DD">
        <w:rPr>
          <w:rFonts w:cs="Arial"/>
          <w:sz w:val="28"/>
          <w:szCs w:val="28"/>
        </w:rPr>
        <w:t xml:space="preserve">The </w:t>
      </w:r>
      <w:r w:rsidR="00754BB7">
        <w:rPr>
          <w:rFonts w:cs="Arial"/>
          <w:sz w:val="28"/>
          <w:szCs w:val="28"/>
        </w:rPr>
        <w:t>PAC Governing Board</w:t>
      </w:r>
      <w:r w:rsidR="002052DD">
        <w:rPr>
          <w:rFonts w:cs="Arial"/>
          <w:sz w:val="28"/>
          <w:szCs w:val="28"/>
        </w:rPr>
        <w:t xml:space="preserve"> discussed ways of improving this year’s annual PAC fundraiser at </w:t>
      </w:r>
      <w:r w:rsidR="00FC0DB5">
        <w:rPr>
          <w:rFonts w:cs="Arial"/>
          <w:sz w:val="28"/>
          <w:szCs w:val="28"/>
        </w:rPr>
        <w:t>the NCRA C</w:t>
      </w:r>
      <w:r w:rsidR="002052DD">
        <w:rPr>
          <w:rFonts w:cs="Arial"/>
          <w:sz w:val="28"/>
          <w:szCs w:val="28"/>
        </w:rPr>
        <w:t>onvention</w:t>
      </w:r>
      <w:r w:rsidR="00FC0DB5">
        <w:rPr>
          <w:rFonts w:cs="Arial"/>
          <w:sz w:val="28"/>
          <w:szCs w:val="28"/>
        </w:rPr>
        <w:t xml:space="preserve"> in Denver</w:t>
      </w:r>
      <w:r w:rsidR="002052DD">
        <w:rPr>
          <w:rFonts w:cs="Arial"/>
          <w:sz w:val="28"/>
          <w:szCs w:val="28"/>
        </w:rPr>
        <w:t xml:space="preserve">. Suggestions included sending a letter drafted by NCRA PAC Governing Board </w:t>
      </w:r>
      <w:r w:rsidR="00D462A0">
        <w:rPr>
          <w:rFonts w:cs="Arial"/>
          <w:sz w:val="28"/>
          <w:szCs w:val="28"/>
        </w:rPr>
        <w:t>m</w:t>
      </w:r>
      <w:bookmarkStart w:id="1" w:name="_GoBack"/>
      <w:bookmarkEnd w:id="1"/>
      <w:r w:rsidR="002052DD">
        <w:rPr>
          <w:rFonts w:cs="Arial"/>
          <w:sz w:val="28"/>
          <w:szCs w:val="28"/>
        </w:rPr>
        <w:t xml:space="preserve">ember Shaunise Day to the </w:t>
      </w:r>
      <w:r w:rsidR="00754BB7">
        <w:rPr>
          <w:rFonts w:cs="Arial"/>
          <w:sz w:val="28"/>
          <w:szCs w:val="28"/>
        </w:rPr>
        <w:t>S</w:t>
      </w:r>
      <w:r w:rsidR="002052DD">
        <w:rPr>
          <w:rFonts w:cs="Arial"/>
          <w:sz w:val="28"/>
          <w:szCs w:val="28"/>
        </w:rPr>
        <w:t xml:space="preserve">tate </w:t>
      </w:r>
      <w:r w:rsidR="00754BB7">
        <w:rPr>
          <w:rFonts w:cs="Arial"/>
          <w:sz w:val="28"/>
          <w:szCs w:val="28"/>
        </w:rPr>
        <w:t>L</w:t>
      </w:r>
      <w:r w:rsidR="002052DD">
        <w:rPr>
          <w:rFonts w:cs="Arial"/>
          <w:sz w:val="28"/>
          <w:szCs w:val="28"/>
        </w:rPr>
        <w:t xml:space="preserve">eaders’ </w:t>
      </w:r>
      <w:r w:rsidR="00754BB7">
        <w:rPr>
          <w:rFonts w:cs="Arial"/>
          <w:sz w:val="28"/>
          <w:szCs w:val="28"/>
        </w:rPr>
        <w:t>L</w:t>
      </w:r>
      <w:r w:rsidR="002052DD">
        <w:rPr>
          <w:rFonts w:cs="Arial"/>
          <w:sz w:val="28"/>
          <w:szCs w:val="28"/>
        </w:rPr>
        <w:t>istserv and including materials in the JCR Weekly.</w:t>
      </w:r>
      <w:r w:rsidR="00754BB7">
        <w:rPr>
          <w:rFonts w:cs="Arial"/>
          <w:sz w:val="28"/>
          <w:szCs w:val="28"/>
        </w:rPr>
        <w:t xml:space="preserve"> Other suggestions were made in regards to expanding the window in which tickets are sold, increasing the amount of tickets sold based on a pricing scale, walking around and selling tickets throughout the convention, centering the PAC booth in a location that’s more visible, using Square and accommodating other methods of payment</w:t>
      </w:r>
      <w:r w:rsidR="00537C3C">
        <w:rPr>
          <w:rFonts w:cs="Arial"/>
          <w:sz w:val="28"/>
          <w:szCs w:val="28"/>
        </w:rPr>
        <w:t xml:space="preserve"> for contributions</w:t>
      </w:r>
      <w:r w:rsidR="00754BB7">
        <w:rPr>
          <w:rFonts w:cs="Arial"/>
          <w:sz w:val="28"/>
          <w:szCs w:val="28"/>
        </w:rPr>
        <w:t>, and increasing the number of tables for baskets.</w:t>
      </w:r>
      <w:r w:rsidR="00537C3C">
        <w:rPr>
          <w:rFonts w:cs="Arial"/>
          <w:sz w:val="28"/>
          <w:szCs w:val="28"/>
        </w:rPr>
        <w:t xml:space="preserve"> </w:t>
      </w:r>
      <w:r w:rsidR="00754BB7">
        <w:rPr>
          <w:rFonts w:cs="Arial"/>
          <w:sz w:val="28"/>
          <w:szCs w:val="28"/>
        </w:rPr>
        <w:t>Lastly, the Committee determined that state leaders will be responsible for shipping their baskets and should also include a description stating both the value and the items in the basket.</w:t>
      </w:r>
    </w:p>
    <w:p w14:paraId="60413CB2" w14:textId="41C25400" w:rsidR="000F1340" w:rsidRDefault="000F1340" w:rsidP="000F1340">
      <w:pPr>
        <w:pStyle w:val="BodyCopy"/>
        <w:tabs>
          <w:tab w:val="left" w:pos="1928"/>
        </w:tabs>
        <w:rPr>
          <w:rFonts w:cs="Arial"/>
          <w:sz w:val="28"/>
          <w:szCs w:val="28"/>
        </w:rPr>
      </w:pPr>
    </w:p>
    <w:p w14:paraId="571D6DF3" w14:textId="6E19FFE6" w:rsidR="000F1340" w:rsidRPr="000F1340" w:rsidRDefault="000F1340" w:rsidP="000F1340">
      <w:pPr>
        <w:pStyle w:val="BodyCopy"/>
        <w:tabs>
          <w:tab w:val="left" w:pos="1928"/>
        </w:tabs>
        <w:rPr>
          <w:rFonts w:cs="Arial"/>
          <w:sz w:val="28"/>
          <w:szCs w:val="28"/>
        </w:rPr>
      </w:pPr>
      <w:r>
        <w:rPr>
          <w:rFonts w:cs="Arial"/>
          <w:sz w:val="28"/>
          <w:szCs w:val="28"/>
        </w:rPr>
        <w:t>Action Items:</w:t>
      </w:r>
      <w:r w:rsidR="00754BB7">
        <w:rPr>
          <w:rFonts w:cs="Arial"/>
          <w:sz w:val="28"/>
          <w:szCs w:val="28"/>
        </w:rPr>
        <w:t xml:space="preserve"> NCRA PAC Governing Board Member Sh</w:t>
      </w:r>
      <w:r w:rsidR="009D1DDB">
        <w:rPr>
          <w:rFonts w:cs="Arial"/>
          <w:sz w:val="28"/>
          <w:szCs w:val="28"/>
        </w:rPr>
        <w:t>au</w:t>
      </w:r>
      <w:r w:rsidR="00754BB7">
        <w:rPr>
          <w:rFonts w:cs="Arial"/>
          <w:sz w:val="28"/>
          <w:szCs w:val="28"/>
        </w:rPr>
        <w:t xml:space="preserve">nise Day to send NCRA Staff Liaison Jocelynn Moore the PAC fundraiser letter to forward to the State Leaders’ Listserv. NCRA Staff Liaison Jocelynn Moore to work with NCRA Convention Staff to add tables for baskets, </w:t>
      </w:r>
      <w:r w:rsidR="00727E05">
        <w:rPr>
          <w:rFonts w:cs="Arial"/>
          <w:sz w:val="28"/>
          <w:szCs w:val="28"/>
        </w:rPr>
        <w:t xml:space="preserve">to </w:t>
      </w:r>
      <w:r w:rsidR="00754BB7">
        <w:rPr>
          <w:rFonts w:cs="Arial"/>
          <w:sz w:val="28"/>
          <w:szCs w:val="28"/>
        </w:rPr>
        <w:t xml:space="preserve">pick an ideal location for the PAC booth, </w:t>
      </w:r>
      <w:r w:rsidR="00727E05">
        <w:rPr>
          <w:rFonts w:cs="Arial"/>
          <w:sz w:val="28"/>
          <w:szCs w:val="28"/>
        </w:rPr>
        <w:t xml:space="preserve">to discuss ticket window and ticket issuance, and to request times </w:t>
      </w:r>
      <w:r w:rsidR="00727E05">
        <w:rPr>
          <w:rFonts w:cs="Arial"/>
          <w:sz w:val="28"/>
          <w:szCs w:val="28"/>
        </w:rPr>
        <w:lastRenderedPageBreak/>
        <w:t>where PAC Governing Board members may speak briefly at Convention regarding the fundraiser.</w:t>
      </w:r>
      <w:r w:rsidR="00754BB7">
        <w:rPr>
          <w:rFonts w:cs="Arial"/>
          <w:sz w:val="28"/>
          <w:szCs w:val="28"/>
        </w:rPr>
        <w:t xml:space="preserve"> </w:t>
      </w:r>
    </w:p>
    <w:bookmarkEnd w:id="0"/>
    <w:p w14:paraId="01CC207E" w14:textId="77777777" w:rsidR="006D1706" w:rsidRDefault="006D1706" w:rsidP="00F10BD1">
      <w:pPr>
        <w:rPr>
          <w:sz w:val="22"/>
        </w:rPr>
      </w:pPr>
    </w:p>
    <w:p w14:paraId="0F0730D5" w14:textId="77777777" w:rsidR="00E34F5B" w:rsidRPr="00E34F5B" w:rsidRDefault="00E34F5B" w:rsidP="00E34F5B">
      <w:pPr>
        <w:rPr>
          <w:sz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630"/>
      </w:tblGrid>
      <w:tr w:rsidR="000F1340" w:rsidRPr="006D1706" w14:paraId="28A71202" w14:textId="77777777" w:rsidTr="005769DA">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17F4E2A2" w14:textId="6DC7F804" w:rsidR="000F1340" w:rsidRPr="006D1706" w:rsidRDefault="000F1340" w:rsidP="005769DA">
            <w:pPr>
              <w:pStyle w:val="MinutesandAgendaTitles"/>
              <w:rPr>
                <w:rFonts w:ascii="Arial" w:hAnsi="Arial" w:cs="Arial"/>
                <w:sz w:val="36"/>
                <w:szCs w:val="36"/>
              </w:rPr>
            </w:pPr>
            <w:r>
              <w:rPr>
                <w:rFonts w:cs="Arial"/>
                <w:b w:val="0"/>
                <w:sz w:val="36"/>
                <w:szCs w:val="36"/>
                <w:u w:val="single"/>
              </w:rPr>
              <w:t xml:space="preserve">#3  </w:t>
            </w:r>
          </w:p>
        </w:tc>
      </w:tr>
    </w:tbl>
    <w:p w14:paraId="2C6A9033" w14:textId="77777777" w:rsidR="000F1340" w:rsidRPr="00DC54C9" w:rsidRDefault="000F1340" w:rsidP="000F1340">
      <w:pPr>
        <w:pStyle w:val="BodyCopy"/>
        <w:tabs>
          <w:tab w:val="left" w:pos="1928"/>
        </w:tabs>
        <w:rPr>
          <w:rFonts w:cs="Arial"/>
          <w:sz w:val="28"/>
          <w:szCs w:val="28"/>
        </w:rPr>
      </w:pPr>
      <w:r w:rsidRPr="00DC54C9">
        <w:rPr>
          <w:rFonts w:cs="Arial"/>
          <w:sz w:val="28"/>
          <w:szCs w:val="28"/>
        </w:rPr>
        <w:t xml:space="preserve">Charge/Agenda Item: </w:t>
      </w:r>
      <w:r>
        <w:rPr>
          <w:rFonts w:cs="Arial"/>
          <w:sz w:val="28"/>
          <w:szCs w:val="28"/>
        </w:rPr>
        <w:t>New Business</w:t>
      </w:r>
    </w:p>
    <w:p w14:paraId="0F2AB438" w14:textId="77777777" w:rsidR="000F1340" w:rsidRPr="00DC54C9" w:rsidRDefault="000F1340" w:rsidP="000F1340">
      <w:pPr>
        <w:pStyle w:val="BodyCopy"/>
        <w:tabs>
          <w:tab w:val="left" w:pos="1928"/>
        </w:tabs>
        <w:rPr>
          <w:rFonts w:cs="Arial"/>
          <w:sz w:val="28"/>
          <w:szCs w:val="28"/>
        </w:rPr>
      </w:pPr>
      <w:r w:rsidRPr="00DC54C9">
        <w:rPr>
          <w:rFonts w:cs="Arial"/>
          <w:sz w:val="28"/>
          <w:szCs w:val="28"/>
        </w:rPr>
        <w:t xml:space="preserve"> </w:t>
      </w:r>
    </w:p>
    <w:p w14:paraId="74508AF4" w14:textId="2796CFDC" w:rsidR="000F1340" w:rsidRDefault="000F1340" w:rsidP="000F1340">
      <w:pPr>
        <w:pStyle w:val="BodyCopy"/>
        <w:tabs>
          <w:tab w:val="left" w:pos="1928"/>
        </w:tabs>
        <w:rPr>
          <w:rFonts w:cs="Arial"/>
          <w:sz w:val="28"/>
          <w:szCs w:val="28"/>
        </w:rPr>
      </w:pPr>
      <w:r w:rsidRPr="00DC54C9">
        <w:rPr>
          <w:rFonts w:cs="Arial"/>
          <w:sz w:val="28"/>
          <w:szCs w:val="28"/>
        </w:rPr>
        <w:t xml:space="preserve">Discussion:  </w:t>
      </w:r>
      <w:r w:rsidR="00754BB7">
        <w:rPr>
          <w:rFonts w:cs="Arial"/>
          <w:sz w:val="28"/>
          <w:szCs w:val="28"/>
        </w:rPr>
        <w:t xml:space="preserve">The PAC Governing Board discussed increasing awareness </w:t>
      </w:r>
      <w:r w:rsidR="00727E05">
        <w:rPr>
          <w:rFonts w:cs="Arial"/>
          <w:sz w:val="28"/>
          <w:szCs w:val="28"/>
        </w:rPr>
        <w:t>of the NCRA PAC by potentially releasing articles in the JCR Weekly.</w:t>
      </w:r>
    </w:p>
    <w:p w14:paraId="50EF9ED6" w14:textId="77777777" w:rsidR="000F1340" w:rsidRDefault="000F1340" w:rsidP="000F1340">
      <w:pPr>
        <w:pStyle w:val="BodyCopy"/>
        <w:tabs>
          <w:tab w:val="left" w:pos="1928"/>
        </w:tabs>
        <w:rPr>
          <w:rFonts w:cs="Arial"/>
          <w:sz w:val="28"/>
          <w:szCs w:val="28"/>
        </w:rPr>
      </w:pPr>
    </w:p>
    <w:p w14:paraId="13AD5CAC" w14:textId="3968B504" w:rsidR="000F1340" w:rsidRPr="000F1340" w:rsidRDefault="000F1340" w:rsidP="000F1340">
      <w:pPr>
        <w:pStyle w:val="BodyCopy"/>
        <w:tabs>
          <w:tab w:val="left" w:pos="1928"/>
        </w:tabs>
        <w:rPr>
          <w:rFonts w:cs="Arial"/>
          <w:sz w:val="28"/>
          <w:szCs w:val="28"/>
        </w:rPr>
      </w:pPr>
      <w:r>
        <w:rPr>
          <w:rFonts w:cs="Arial"/>
          <w:sz w:val="28"/>
          <w:szCs w:val="28"/>
        </w:rPr>
        <w:t>Action Items:</w:t>
      </w:r>
      <w:r w:rsidR="00727E05">
        <w:rPr>
          <w:rFonts w:cs="Arial"/>
          <w:sz w:val="28"/>
          <w:szCs w:val="28"/>
        </w:rPr>
        <w:t xml:space="preserve"> None at this time.</w:t>
      </w:r>
    </w:p>
    <w:p w14:paraId="21E9118E" w14:textId="77777777" w:rsidR="00E34F5B" w:rsidRDefault="00E34F5B" w:rsidP="00E34F5B">
      <w:pPr>
        <w:rPr>
          <w:sz w:val="22"/>
        </w:rPr>
      </w:pPr>
    </w:p>
    <w:p w14:paraId="05534B95" w14:textId="77777777" w:rsidR="00E34F5B" w:rsidRDefault="00E34F5B" w:rsidP="00E34F5B">
      <w:pPr>
        <w:rPr>
          <w:sz w:val="22"/>
        </w:rPr>
      </w:pPr>
    </w:p>
    <w:p w14:paraId="6787422F" w14:textId="77777777" w:rsidR="00E34F5B" w:rsidRPr="00E34F5B" w:rsidRDefault="00E34F5B" w:rsidP="00E34F5B">
      <w:pPr>
        <w:tabs>
          <w:tab w:val="left" w:pos="3645"/>
        </w:tabs>
        <w:rPr>
          <w:sz w:val="22"/>
        </w:rPr>
      </w:pPr>
      <w:r>
        <w:rPr>
          <w:sz w:val="22"/>
        </w:rPr>
        <w:tab/>
      </w:r>
    </w:p>
    <w:sectPr w:rsidR="00E34F5B" w:rsidRPr="00E34F5B" w:rsidSect="006E0E70">
      <w:head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8172B" w14:textId="77777777" w:rsidR="001B1353" w:rsidRDefault="001B1353">
      <w:r>
        <w:separator/>
      </w:r>
    </w:p>
  </w:endnote>
  <w:endnote w:type="continuationSeparator" w:id="0">
    <w:p w14:paraId="545AB48F" w14:textId="77777777" w:rsidR="001B1353" w:rsidRDefault="001B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8222F" w14:textId="77777777" w:rsidR="001B1353" w:rsidRDefault="001B1353">
      <w:r>
        <w:separator/>
      </w:r>
    </w:p>
  </w:footnote>
  <w:footnote w:type="continuationSeparator" w:id="0">
    <w:p w14:paraId="3479B240" w14:textId="77777777" w:rsidR="001B1353" w:rsidRDefault="001B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28"/>
    </w:tblGrid>
    <w:tr w:rsidR="00CB5F3E" w:rsidRPr="00F10BD1" w14:paraId="6B56DE0C" w14:textId="77777777"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14:paraId="4958B64F" w14:textId="20EDD834" w:rsidR="00CB5F3E" w:rsidRPr="00F10BD1" w:rsidRDefault="000F1340" w:rsidP="009C029C">
          <w:pPr>
            <w:pStyle w:val="MinutesandAgendaTitles"/>
            <w:rPr>
              <w:sz w:val="48"/>
              <w:szCs w:val="48"/>
            </w:rPr>
          </w:pPr>
          <w:r>
            <w:rPr>
              <w:sz w:val="48"/>
              <w:szCs w:val="48"/>
            </w:rPr>
            <w:t>PAC</w:t>
          </w:r>
          <w:r w:rsidR="00871F6B">
            <w:rPr>
              <w:sz w:val="48"/>
              <w:szCs w:val="48"/>
            </w:rPr>
            <w:t xml:space="preserve"> Governing</w:t>
          </w:r>
          <w:r w:rsidR="002F1BC6">
            <w:rPr>
              <w:sz w:val="48"/>
              <w:szCs w:val="48"/>
            </w:rPr>
            <w:t xml:space="preserve"> </w:t>
          </w:r>
          <w:r>
            <w:rPr>
              <w:sz w:val="48"/>
              <w:szCs w:val="48"/>
            </w:rPr>
            <w:t>Board</w:t>
          </w:r>
        </w:p>
      </w:tc>
    </w:tr>
  </w:tbl>
  <w:p w14:paraId="7E915B08" w14:textId="77777777" w:rsidR="00CB5F3E" w:rsidRPr="00F10BD1" w:rsidRDefault="00CB5F3E" w:rsidP="00F1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32C52B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EED886F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982E37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04444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AD"/>
    <w:rsid w:val="00036C34"/>
    <w:rsid w:val="0006294E"/>
    <w:rsid w:val="00070DEE"/>
    <w:rsid w:val="00072C0B"/>
    <w:rsid w:val="000A4086"/>
    <w:rsid w:val="000C460B"/>
    <w:rsid w:val="000E1697"/>
    <w:rsid w:val="000F1340"/>
    <w:rsid w:val="00112386"/>
    <w:rsid w:val="001331B2"/>
    <w:rsid w:val="0013754D"/>
    <w:rsid w:val="00146C62"/>
    <w:rsid w:val="00162332"/>
    <w:rsid w:val="00183D50"/>
    <w:rsid w:val="00183DD6"/>
    <w:rsid w:val="0018514B"/>
    <w:rsid w:val="001B076A"/>
    <w:rsid w:val="001B1353"/>
    <w:rsid w:val="001B42EA"/>
    <w:rsid w:val="001D2141"/>
    <w:rsid w:val="001D7460"/>
    <w:rsid w:val="00202830"/>
    <w:rsid w:val="0020330A"/>
    <w:rsid w:val="002052DD"/>
    <w:rsid w:val="002159BC"/>
    <w:rsid w:val="002442BD"/>
    <w:rsid w:val="002646E5"/>
    <w:rsid w:val="0028442E"/>
    <w:rsid w:val="00285034"/>
    <w:rsid w:val="00286D3B"/>
    <w:rsid w:val="00287A70"/>
    <w:rsid w:val="00294848"/>
    <w:rsid w:val="002A5BE1"/>
    <w:rsid w:val="002B4F36"/>
    <w:rsid w:val="002C724A"/>
    <w:rsid w:val="002D4D41"/>
    <w:rsid w:val="002D52A2"/>
    <w:rsid w:val="002F1BC6"/>
    <w:rsid w:val="00302CF4"/>
    <w:rsid w:val="003038FC"/>
    <w:rsid w:val="00311F4D"/>
    <w:rsid w:val="003137B2"/>
    <w:rsid w:val="00321BAD"/>
    <w:rsid w:val="00321EB4"/>
    <w:rsid w:val="00335D62"/>
    <w:rsid w:val="00346879"/>
    <w:rsid w:val="00371267"/>
    <w:rsid w:val="003742C9"/>
    <w:rsid w:val="003F798C"/>
    <w:rsid w:val="0041245D"/>
    <w:rsid w:val="00430332"/>
    <w:rsid w:val="00451603"/>
    <w:rsid w:val="00453419"/>
    <w:rsid w:val="004542CD"/>
    <w:rsid w:val="00473911"/>
    <w:rsid w:val="00477BE2"/>
    <w:rsid w:val="004901F4"/>
    <w:rsid w:val="004B3F51"/>
    <w:rsid w:val="004E3552"/>
    <w:rsid w:val="00537C3C"/>
    <w:rsid w:val="00591A07"/>
    <w:rsid w:val="005B7803"/>
    <w:rsid w:val="005B7989"/>
    <w:rsid w:val="005C4E27"/>
    <w:rsid w:val="005D159D"/>
    <w:rsid w:val="005D3408"/>
    <w:rsid w:val="005E1E5E"/>
    <w:rsid w:val="005E433E"/>
    <w:rsid w:val="005F250E"/>
    <w:rsid w:val="005F283E"/>
    <w:rsid w:val="00646F50"/>
    <w:rsid w:val="00697570"/>
    <w:rsid w:val="006A029D"/>
    <w:rsid w:val="006A364B"/>
    <w:rsid w:val="006C3AEC"/>
    <w:rsid w:val="006D1706"/>
    <w:rsid w:val="006D2C40"/>
    <w:rsid w:val="006E0E70"/>
    <w:rsid w:val="006E4B1F"/>
    <w:rsid w:val="006F7850"/>
    <w:rsid w:val="00714887"/>
    <w:rsid w:val="00721AD1"/>
    <w:rsid w:val="0072536B"/>
    <w:rsid w:val="00727E05"/>
    <w:rsid w:val="00754BB7"/>
    <w:rsid w:val="007D79EC"/>
    <w:rsid w:val="007E3244"/>
    <w:rsid w:val="00814BED"/>
    <w:rsid w:val="00826647"/>
    <w:rsid w:val="00831986"/>
    <w:rsid w:val="0084210B"/>
    <w:rsid w:val="008451C9"/>
    <w:rsid w:val="00855B98"/>
    <w:rsid w:val="00871F6B"/>
    <w:rsid w:val="00874119"/>
    <w:rsid w:val="008763A3"/>
    <w:rsid w:val="00891892"/>
    <w:rsid w:val="00894721"/>
    <w:rsid w:val="008A0B98"/>
    <w:rsid w:val="008F2469"/>
    <w:rsid w:val="00906014"/>
    <w:rsid w:val="00914389"/>
    <w:rsid w:val="009205CB"/>
    <w:rsid w:val="00946806"/>
    <w:rsid w:val="00955A5E"/>
    <w:rsid w:val="0097759D"/>
    <w:rsid w:val="00985CF2"/>
    <w:rsid w:val="00993FB7"/>
    <w:rsid w:val="009B058A"/>
    <w:rsid w:val="009C029C"/>
    <w:rsid w:val="009D1DDB"/>
    <w:rsid w:val="009F2ACC"/>
    <w:rsid w:val="009F5FAF"/>
    <w:rsid w:val="00A02726"/>
    <w:rsid w:val="00A134C3"/>
    <w:rsid w:val="00A13CE4"/>
    <w:rsid w:val="00A23609"/>
    <w:rsid w:val="00A2709A"/>
    <w:rsid w:val="00A35F5B"/>
    <w:rsid w:val="00A443ED"/>
    <w:rsid w:val="00A51B45"/>
    <w:rsid w:val="00A631E7"/>
    <w:rsid w:val="00AA3689"/>
    <w:rsid w:val="00AA4B62"/>
    <w:rsid w:val="00AB7E3B"/>
    <w:rsid w:val="00AD4D9A"/>
    <w:rsid w:val="00B16BF1"/>
    <w:rsid w:val="00B23A92"/>
    <w:rsid w:val="00B365F5"/>
    <w:rsid w:val="00B43E54"/>
    <w:rsid w:val="00B4503C"/>
    <w:rsid w:val="00B4555E"/>
    <w:rsid w:val="00B46AB7"/>
    <w:rsid w:val="00B6659B"/>
    <w:rsid w:val="00B8040B"/>
    <w:rsid w:val="00B850D6"/>
    <w:rsid w:val="00B85446"/>
    <w:rsid w:val="00BD2EC0"/>
    <w:rsid w:val="00BD676C"/>
    <w:rsid w:val="00C13300"/>
    <w:rsid w:val="00C405C8"/>
    <w:rsid w:val="00C7034B"/>
    <w:rsid w:val="00C74761"/>
    <w:rsid w:val="00C87539"/>
    <w:rsid w:val="00CB5F3E"/>
    <w:rsid w:val="00CC350D"/>
    <w:rsid w:val="00D00D94"/>
    <w:rsid w:val="00D35073"/>
    <w:rsid w:val="00D367B6"/>
    <w:rsid w:val="00D437CE"/>
    <w:rsid w:val="00D462A0"/>
    <w:rsid w:val="00D553A7"/>
    <w:rsid w:val="00D57C3F"/>
    <w:rsid w:val="00D630B5"/>
    <w:rsid w:val="00D85B17"/>
    <w:rsid w:val="00DC54C9"/>
    <w:rsid w:val="00DD2FC4"/>
    <w:rsid w:val="00DD6BD9"/>
    <w:rsid w:val="00DF78AB"/>
    <w:rsid w:val="00E0534C"/>
    <w:rsid w:val="00E11F17"/>
    <w:rsid w:val="00E20BA6"/>
    <w:rsid w:val="00E20F15"/>
    <w:rsid w:val="00E3061D"/>
    <w:rsid w:val="00E34F5B"/>
    <w:rsid w:val="00E44001"/>
    <w:rsid w:val="00E6192E"/>
    <w:rsid w:val="00EA5AEE"/>
    <w:rsid w:val="00ED48F2"/>
    <w:rsid w:val="00EE7890"/>
    <w:rsid w:val="00EF3919"/>
    <w:rsid w:val="00F10BD1"/>
    <w:rsid w:val="00F20E1E"/>
    <w:rsid w:val="00F716FB"/>
    <w:rsid w:val="00F83ACB"/>
    <w:rsid w:val="00FB5C64"/>
    <w:rsid w:val="00FC0DB5"/>
    <w:rsid w:val="00FF4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75567D"/>
  <w15:docId w15:val="{36A59C35-666D-438B-AE26-8C481935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224B1"/>
    <w:rsid w:val="00092A4C"/>
    <w:rsid w:val="000B675E"/>
    <w:rsid w:val="000F4B63"/>
    <w:rsid w:val="001258EF"/>
    <w:rsid w:val="0016409F"/>
    <w:rsid w:val="001C3A18"/>
    <w:rsid w:val="00263DB3"/>
    <w:rsid w:val="00264DE8"/>
    <w:rsid w:val="004F76A0"/>
    <w:rsid w:val="005F1F3F"/>
    <w:rsid w:val="006F03CB"/>
    <w:rsid w:val="0075510D"/>
    <w:rsid w:val="00794BFC"/>
    <w:rsid w:val="007B2F82"/>
    <w:rsid w:val="009224B1"/>
    <w:rsid w:val="009C58C1"/>
    <w:rsid w:val="009F2D5B"/>
    <w:rsid w:val="00A73323"/>
    <w:rsid w:val="00A75ECE"/>
    <w:rsid w:val="00AB50D7"/>
    <w:rsid w:val="00AC28A8"/>
    <w:rsid w:val="00BB628D"/>
    <w:rsid w:val="00BD486D"/>
    <w:rsid w:val="00C038E1"/>
    <w:rsid w:val="00C05572"/>
    <w:rsid w:val="00C060A1"/>
    <w:rsid w:val="00CD0E8B"/>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 w:type="paragraph" w:customStyle="1" w:styleId="5508EFEBC84D480F923DEE2EE0F0F614">
    <w:name w:val="5508EFEBC84D480F923DEE2EE0F0F614"/>
    <w:rsid w:val="007B2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2019-06-17T00:00:00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MeetingMinutes(2)</Template>
  <TotalTime>32</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Jocelynn Moore</cp:lastModifiedBy>
  <cp:revision>7</cp:revision>
  <cp:lastPrinted>2013-09-13T19:58:00Z</cp:lastPrinted>
  <dcterms:created xsi:type="dcterms:W3CDTF">2019-06-13T16:11:00Z</dcterms:created>
  <dcterms:modified xsi:type="dcterms:W3CDTF">2019-06-18T14:43:00Z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